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3" w:firstLineChars="200"/>
        <w:contextualSpacing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</w:t>
      </w:r>
      <w:r>
        <w:rPr>
          <w:rFonts w:ascii="仿宋_GB2312" w:eastAsia="仿宋_GB2312"/>
          <w:b/>
          <w:sz w:val="32"/>
          <w:szCs w:val="32"/>
        </w:rPr>
        <w:t xml:space="preserve">4 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：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宁波市跨境电商产业园区名单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宁波鄞州区大学生(青年)电商园区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众创空间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宁波</w:t>
      </w:r>
      <w:r>
        <w:rPr>
          <w:rFonts w:hint="eastAsia" w:ascii="微软雅黑" w:hAnsi="微软雅黑" w:eastAsia="微软雅黑" w:cs="微软雅黑"/>
          <w:sz w:val="32"/>
          <w:szCs w:val="32"/>
        </w:rPr>
        <w:t>•</w:t>
      </w:r>
      <w:r>
        <w:rPr>
          <w:rFonts w:hint="eastAsia" w:ascii="仿宋_GB2312" w:hAnsi="仿宋_GB2312" w:eastAsia="仿宋_GB2312" w:cs="仿宋_GB2312"/>
          <w:sz w:val="32"/>
          <w:szCs w:val="32"/>
        </w:rPr>
        <w:t>镇海</w:t>
      </w:r>
      <w:r>
        <w:rPr>
          <w:rFonts w:hint="eastAsia" w:ascii="仿宋_GB2312" w:eastAsia="仿宋_GB2312"/>
          <w:sz w:val="32"/>
          <w:szCs w:val="32"/>
        </w:rPr>
        <w:t>329创业社区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世创跨境电商园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北仑跨境电商园区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NB568跨境电商产业园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奉化驿淘电商产业园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象山县电子商务创业园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9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ab/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宁波富港电商城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10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慈溪驿淘电商产</w:t>
      </w:r>
      <w:r>
        <w:rPr>
          <w:rFonts w:hint="eastAsia" w:ascii="仿宋_GB2312" w:eastAsia="仿宋_GB2312"/>
          <w:sz w:val="32"/>
          <w:szCs w:val="32"/>
        </w:rPr>
        <w:t>业园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4A"/>
    <w:rsid w:val="00121DFA"/>
    <w:rsid w:val="00555720"/>
    <w:rsid w:val="0097354A"/>
    <w:rsid w:val="00D80D81"/>
    <w:rsid w:val="00EC695C"/>
    <w:rsid w:val="1AC62AFD"/>
    <w:rsid w:val="6A3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123</Characters>
  <Lines>1</Lines>
  <Paragraphs>1</Paragraphs>
  <TotalTime>0</TotalTime>
  <ScaleCrop>false</ScaleCrop>
  <LinksUpToDate>false</LinksUpToDate>
  <CharactersWithSpaces>143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2018-12-14T08:55:00Z</dcterms:created>
  <dc:creator>vega</dc:creator>
  <cp:lastModifiedBy>Mr.w</cp:lastModifiedBy>
  <dcterms:modified xsi:type="dcterms:W3CDTF">2018-12-17T06:43:21Z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